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2354"/>
        <w:gridCol w:w="1530"/>
        <w:gridCol w:w="1361"/>
        <w:gridCol w:w="598"/>
        <w:gridCol w:w="3489"/>
      </w:tblGrid>
      <w:tr w:rsidR="0029580C" w14:paraId="24550B3C" w14:textId="77777777" w:rsidTr="000C72EF">
        <w:tc>
          <w:tcPr>
            <w:tcW w:w="5018" w:type="dxa"/>
            <w:gridSpan w:val="3"/>
            <w:vMerge w:val="restart"/>
          </w:tcPr>
          <w:p w14:paraId="64552246" w14:textId="09853DE2" w:rsidR="0029580C" w:rsidRDefault="00231368" w:rsidP="00936871">
            <w:pPr>
              <w:spacing w:line="12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072C3955" wp14:editId="4F1E978A">
                  <wp:extent cx="2314193" cy="1928495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330" t="14136" r="4712" b="12565"/>
                          <a:stretch/>
                        </pic:blipFill>
                        <pic:spPr bwMode="auto">
                          <a:xfrm>
                            <a:off x="0" y="0"/>
                            <a:ext cx="2328616" cy="19405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48" w:type="dxa"/>
            <w:gridSpan w:val="3"/>
            <w:shd w:val="clear" w:color="auto" w:fill="1E6FFF"/>
          </w:tcPr>
          <w:p w14:paraId="6BB1F01A" w14:textId="0FE785F1" w:rsidR="0029580C" w:rsidRPr="00A378BB" w:rsidRDefault="0029580C" w:rsidP="000B7F4C">
            <w:pPr>
              <w:jc w:val="left"/>
              <w:rPr>
                <w:rFonts w:ascii="微软雅黑" w:eastAsia="微软雅黑" w:hAnsi="微软雅黑" w:cs="微软雅黑"/>
                <w:b/>
                <w:bCs/>
                <w:color w:val="FFFFFF" w:themeColor="background1"/>
                <w:sz w:val="36"/>
                <w:szCs w:val="36"/>
              </w:rPr>
            </w:pPr>
            <w:r>
              <w:rPr>
                <w:rFonts w:ascii="微软雅黑" w:eastAsia="微软雅黑" w:hAnsi="微软雅黑" w:cs="微软雅黑"/>
                <w:b/>
                <w:bCs/>
                <w:color w:val="FFFFFF" w:themeColor="background1"/>
                <w:sz w:val="56"/>
                <w:szCs w:val="56"/>
              </w:rPr>
              <w:t>R4</w:t>
            </w:r>
            <w:r w:rsidR="00231368">
              <w:rPr>
                <w:rFonts w:ascii="微软雅黑" w:eastAsia="微软雅黑" w:hAnsi="微软雅黑" w:cs="微软雅黑"/>
                <w:b/>
                <w:bCs/>
                <w:color w:val="FFFFFF" w:themeColor="background1"/>
                <w:sz w:val="56"/>
                <w:szCs w:val="56"/>
              </w:rPr>
              <w:t>9</w:t>
            </w:r>
            <w:r w:rsidR="006E6866">
              <w:rPr>
                <w:rFonts w:ascii="微软雅黑" w:eastAsia="微软雅黑" w:hAnsi="微软雅黑" w:cs="微软雅黑" w:hint="eastAsia"/>
                <w:b/>
                <w:bCs/>
                <w:color w:val="FFFFFF" w:themeColor="background1"/>
                <w:sz w:val="36"/>
                <w:szCs w:val="36"/>
              </w:rPr>
              <w:t>语音支付盒子</w:t>
            </w:r>
          </w:p>
        </w:tc>
      </w:tr>
      <w:tr w:rsidR="0029580C" w14:paraId="65E16778" w14:textId="77777777" w:rsidTr="00EA680E">
        <w:trPr>
          <w:trHeight w:val="1725"/>
        </w:trPr>
        <w:tc>
          <w:tcPr>
            <w:tcW w:w="5018" w:type="dxa"/>
            <w:gridSpan w:val="3"/>
            <w:vMerge/>
          </w:tcPr>
          <w:p w14:paraId="323C9B69" w14:textId="77777777" w:rsidR="0029580C" w:rsidRDefault="0029580C" w:rsidP="00936871">
            <w:pPr>
              <w:spacing w:line="120" w:lineRule="auto"/>
              <w:jc w:val="center"/>
            </w:pPr>
          </w:p>
        </w:tc>
        <w:tc>
          <w:tcPr>
            <w:tcW w:w="5448" w:type="dxa"/>
            <w:gridSpan w:val="3"/>
            <w:shd w:val="clear" w:color="auto" w:fill="F2F2F2" w:themeFill="background1" w:themeFillShade="F2"/>
          </w:tcPr>
          <w:p w14:paraId="63FB281A" w14:textId="77777777" w:rsidR="0029580C" w:rsidRPr="001301F4" w:rsidRDefault="0029580C" w:rsidP="00936871">
            <w:pPr>
              <w:spacing w:line="120" w:lineRule="auto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简</w:t>
            </w:r>
            <w:r w:rsidRPr="001301F4">
              <w:rPr>
                <w:rFonts w:ascii="宋体" w:hAnsi="宋体" w:cs="宋体" w:hint="eastAsia"/>
                <w:sz w:val="18"/>
                <w:szCs w:val="18"/>
              </w:rPr>
              <w:t>介：</w:t>
            </w:r>
          </w:p>
          <w:p w14:paraId="03F194AD" w14:textId="63548F59" w:rsidR="0029580C" w:rsidRPr="00936871" w:rsidRDefault="0029580C" w:rsidP="00936871">
            <w:pPr>
              <w:spacing w:line="120" w:lineRule="auto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R</w:t>
            </w:r>
            <w:r>
              <w:rPr>
                <w:rFonts w:ascii="宋体" w:hAnsi="宋体" w:cs="宋体"/>
                <w:sz w:val="18"/>
                <w:szCs w:val="18"/>
              </w:rPr>
              <w:t>4</w:t>
            </w:r>
            <w:r w:rsidR="00231368">
              <w:rPr>
                <w:rFonts w:ascii="宋体" w:hAnsi="宋体" w:cs="宋体"/>
                <w:sz w:val="18"/>
                <w:szCs w:val="18"/>
              </w:rPr>
              <w:t>9</w:t>
            </w:r>
            <w:r w:rsidRPr="00F81024">
              <w:rPr>
                <w:rFonts w:ascii="宋体" w:hAnsi="宋体" w:cs="宋体"/>
                <w:sz w:val="18"/>
                <w:szCs w:val="18"/>
              </w:rPr>
              <w:t>是</w:t>
            </w:r>
            <w:r w:rsidR="00F84FC4">
              <w:rPr>
                <w:rFonts w:ascii="宋体" w:hAnsi="宋体" w:cs="宋体" w:hint="eastAsia"/>
                <w:sz w:val="18"/>
                <w:szCs w:val="18"/>
              </w:rPr>
              <w:t>我司</w:t>
            </w:r>
            <w:r w:rsidRPr="00F81024">
              <w:rPr>
                <w:rFonts w:ascii="宋体" w:hAnsi="宋体" w:cs="宋体"/>
                <w:sz w:val="18"/>
                <w:szCs w:val="18"/>
              </w:rPr>
              <w:t>出品的一款高性能二维条码固定平台扫描器。拥有快速解码和高精度识读能力，可识别一维条形码，又可以识别二维码，</w:t>
            </w:r>
            <w:r>
              <w:rPr>
                <w:rFonts w:ascii="宋体" w:hAnsi="宋体" w:cs="宋体" w:hint="eastAsia"/>
                <w:sz w:val="18"/>
                <w:szCs w:val="18"/>
              </w:rPr>
              <w:t>支持语音播报，</w:t>
            </w:r>
            <w:r w:rsidRPr="00F81024">
              <w:rPr>
                <w:rFonts w:ascii="宋体" w:hAnsi="宋体" w:cs="宋体"/>
                <w:sz w:val="18"/>
                <w:szCs w:val="18"/>
              </w:rPr>
              <w:t>更能满足当下使用的手机支付扫描，手机设备、电脑屏幕等。多功能扫描，扫描速度快，识读性能强大，准确性高。</w:t>
            </w:r>
          </w:p>
        </w:tc>
      </w:tr>
      <w:tr w:rsidR="00A378BB" w14:paraId="06ED8B27" w14:textId="77777777" w:rsidTr="000B7F4C">
        <w:tc>
          <w:tcPr>
            <w:tcW w:w="10466" w:type="dxa"/>
            <w:gridSpan w:val="6"/>
            <w:tcBorders>
              <w:bottom w:val="single" w:sz="4" w:space="0" w:color="FFFFFF" w:themeColor="background1"/>
            </w:tcBorders>
          </w:tcPr>
          <w:p w14:paraId="0A935536" w14:textId="77777777" w:rsidR="00754C1E" w:rsidRDefault="00754C1E" w:rsidP="000B7F4C">
            <w:pPr>
              <w:spacing w:line="120" w:lineRule="auto"/>
              <w:ind w:leftChars="-50" w:left="-105"/>
              <w:jc w:val="left"/>
              <w:rPr>
                <w:rFonts w:asciiTheme="minorEastAsia" w:eastAsiaTheme="minorEastAsia" w:hAnsiTheme="minorEastAsia" w:cs="微软雅黑"/>
                <w:b/>
                <w:bCs/>
                <w:color w:val="008CD6"/>
                <w:szCs w:val="21"/>
              </w:rPr>
            </w:pPr>
          </w:p>
          <w:p w14:paraId="5E3DE0FF" w14:textId="3D15DB85" w:rsidR="00A378BB" w:rsidRPr="00A378BB" w:rsidRDefault="00A378BB" w:rsidP="000B7F4C">
            <w:pPr>
              <w:spacing w:line="120" w:lineRule="auto"/>
              <w:ind w:leftChars="-50" w:left="-105"/>
              <w:jc w:val="left"/>
              <w:rPr>
                <w:rFonts w:asciiTheme="minorEastAsia" w:eastAsiaTheme="minorEastAsia" w:hAnsiTheme="minorEastAsia" w:cs="微软雅黑"/>
                <w:b/>
                <w:bCs/>
                <w:color w:val="FFFFFF" w:themeColor="background1"/>
                <w:szCs w:val="21"/>
              </w:rPr>
            </w:pPr>
            <w:r w:rsidRPr="000C72EF">
              <w:rPr>
                <w:rFonts w:asciiTheme="minorEastAsia" w:eastAsiaTheme="minorEastAsia" w:hAnsiTheme="minorEastAsia" w:cs="微软雅黑" w:hint="eastAsia"/>
                <w:b/>
                <w:bCs/>
                <w:color w:val="1E6FFF"/>
                <w:szCs w:val="21"/>
              </w:rPr>
              <w:t>基本参数：</w:t>
            </w:r>
          </w:p>
        </w:tc>
      </w:tr>
      <w:tr w:rsidR="000B7F4C" w14:paraId="58E3C3EA" w14:textId="77777777" w:rsidTr="000C72EF"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E6FFF"/>
          </w:tcPr>
          <w:p w14:paraId="134B5065" w14:textId="357E7E15" w:rsidR="00A378BB" w:rsidRDefault="00A378BB" w:rsidP="00936871">
            <w:pPr>
              <w:spacing w:line="120" w:lineRule="auto"/>
              <w:jc w:val="center"/>
            </w:pPr>
            <w:r>
              <w:rPr>
                <w:rFonts w:ascii="宋体" w:hAnsi="宋体" w:cs="宋体" w:hint="eastAsia"/>
                <w:color w:val="FFFFFF" w:themeColor="background1"/>
                <w:sz w:val="18"/>
                <w:szCs w:val="18"/>
              </w:rPr>
              <w:t>项目</w:t>
            </w:r>
          </w:p>
        </w:tc>
        <w:tc>
          <w:tcPr>
            <w:tcW w:w="3884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E6FFF"/>
          </w:tcPr>
          <w:p w14:paraId="4B57F873" w14:textId="50B7BBA7" w:rsidR="00A378BB" w:rsidRDefault="00A378BB" w:rsidP="00936871">
            <w:pPr>
              <w:spacing w:line="120" w:lineRule="auto"/>
              <w:jc w:val="center"/>
            </w:pPr>
            <w:r>
              <w:rPr>
                <w:rFonts w:ascii="宋体" w:hAnsi="宋体" w:cs="宋体" w:hint="eastAsia"/>
                <w:color w:val="FFFFFF" w:themeColor="background1"/>
                <w:sz w:val="18"/>
                <w:szCs w:val="18"/>
              </w:rPr>
              <w:t>参数</w:t>
            </w:r>
          </w:p>
        </w:tc>
        <w:tc>
          <w:tcPr>
            <w:tcW w:w="136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E6FFF"/>
          </w:tcPr>
          <w:p w14:paraId="08E331BE" w14:textId="33A6CF35" w:rsidR="00A378BB" w:rsidRDefault="00A378BB" w:rsidP="00936871">
            <w:pPr>
              <w:spacing w:line="120" w:lineRule="auto"/>
              <w:jc w:val="center"/>
            </w:pPr>
            <w:r>
              <w:rPr>
                <w:rFonts w:ascii="宋体" w:hAnsi="宋体" w:cs="宋体" w:hint="eastAsia"/>
                <w:color w:val="FFFFFF" w:themeColor="background1"/>
                <w:sz w:val="18"/>
                <w:szCs w:val="18"/>
              </w:rPr>
              <w:t>项目</w:t>
            </w:r>
          </w:p>
        </w:tc>
        <w:tc>
          <w:tcPr>
            <w:tcW w:w="4087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E6FFF"/>
          </w:tcPr>
          <w:p w14:paraId="0EF7F0F6" w14:textId="2168006B" w:rsidR="00A378BB" w:rsidRDefault="00A378BB" w:rsidP="00936871">
            <w:pPr>
              <w:spacing w:line="120" w:lineRule="auto"/>
              <w:jc w:val="center"/>
            </w:pPr>
            <w:r>
              <w:rPr>
                <w:rFonts w:ascii="宋体" w:hAnsi="宋体" w:cs="宋体" w:hint="eastAsia"/>
                <w:color w:val="FFFFFF" w:themeColor="background1"/>
                <w:sz w:val="18"/>
                <w:szCs w:val="18"/>
              </w:rPr>
              <w:t>参数</w:t>
            </w:r>
          </w:p>
        </w:tc>
      </w:tr>
      <w:tr w:rsidR="000B7F4C" w14:paraId="6D04D423" w14:textId="77777777" w:rsidTr="000B7F4C"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34DFCAD7" w14:textId="5D9F1910" w:rsidR="00A378BB" w:rsidRDefault="00A378BB" w:rsidP="00936871">
            <w:pPr>
              <w:spacing w:line="120" w:lineRule="auto"/>
              <w:jc w:val="center"/>
            </w:pPr>
            <w:r>
              <w:rPr>
                <w:rFonts w:ascii="宋体" w:hAnsi="宋体" w:cs="宋体" w:hint="eastAsia"/>
                <w:sz w:val="18"/>
                <w:szCs w:val="18"/>
              </w:rPr>
              <w:t>光</w:t>
            </w:r>
            <w:r w:rsidR="00916618">
              <w:rPr>
                <w:rFonts w:ascii="宋体" w:hAnsi="宋体" w:cs="宋体" w:hint="eastAsia"/>
                <w:sz w:val="18"/>
                <w:szCs w:val="18"/>
              </w:rPr>
              <w:t xml:space="preserve"> </w:t>
            </w:r>
            <w:r w:rsidR="00916618">
              <w:rPr>
                <w:rFonts w:ascii="宋体" w:hAnsi="宋体" w:cs="宋体"/>
                <w:sz w:val="18"/>
                <w:szCs w:val="18"/>
              </w:rPr>
              <w:t xml:space="preserve">   </w:t>
            </w:r>
            <w:r>
              <w:rPr>
                <w:rFonts w:ascii="宋体" w:hAnsi="宋体" w:cs="宋体" w:hint="eastAsia"/>
                <w:sz w:val="18"/>
                <w:szCs w:val="18"/>
              </w:rPr>
              <w:t>源</w:t>
            </w:r>
          </w:p>
        </w:tc>
        <w:tc>
          <w:tcPr>
            <w:tcW w:w="3884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087563FD" w14:textId="3D819854" w:rsidR="00A378BB" w:rsidRDefault="00A378BB" w:rsidP="00936871">
            <w:pPr>
              <w:spacing w:line="120" w:lineRule="auto"/>
              <w:jc w:val="center"/>
            </w:pPr>
            <w:r>
              <w:rPr>
                <w:rFonts w:ascii="宋体" w:hAnsi="宋体" w:cs="宋体" w:hint="eastAsia"/>
                <w:sz w:val="18"/>
                <w:szCs w:val="18"/>
              </w:rPr>
              <w:t>白光L</w:t>
            </w:r>
            <w:r>
              <w:rPr>
                <w:rFonts w:ascii="宋体" w:hAnsi="宋体" w:cs="宋体"/>
                <w:sz w:val="18"/>
                <w:szCs w:val="18"/>
              </w:rPr>
              <w:t>ED</w:t>
            </w:r>
            <w:r>
              <w:rPr>
                <w:rFonts w:ascii="宋体" w:hAnsi="宋体" w:cs="宋体" w:hint="eastAsia"/>
                <w:sz w:val="18"/>
                <w:szCs w:val="18"/>
              </w:rPr>
              <w:t>，可扫描设置开启或关闭</w:t>
            </w:r>
          </w:p>
        </w:tc>
        <w:tc>
          <w:tcPr>
            <w:tcW w:w="136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1A899823" w14:textId="2FBDA85B" w:rsidR="00A378BB" w:rsidRDefault="00A378BB" w:rsidP="00936871">
            <w:pPr>
              <w:spacing w:line="120" w:lineRule="auto"/>
              <w:jc w:val="center"/>
            </w:pPr>
            <w:r>
              <w:rPr>
                <w:rFonts w:ascii="宋体" w:hAnsi="宋体" w:cs="宋体" w:hint="eastAsia"/>
                <w:sz w:val="18"/>
                <w:szCs w:val="18"/>
              </w:rPr>
              <w:t>支持接口</w:t>
            </w:r>
          </w:p>
        </w:tc>
        <w:tc>
          <w:tcPr>
            <w:tcW w:w="4087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2B9E252C" w14:textId="71FD02BC" w:rsidR="00A378BB" w:rsidRDefault="00A378BB" w:rsidP="00936871">
            <w:pPr>
              <w:spacing w:line="120" w:lineRule="auto"/>
              <w:jc w:val="center"/>
            </w:pPr>
            <w:r>
              <w:rPr>
                <w:rFonts w:ascii="宋体" w:hAnsi="宋体" w:cs="宋体"/>
                <w:sz w:val="18"/>
                <w:szCs w:val="18"/>
              </w:rPr>
              <w:t>USB</w:t>
            </w:r>
          </w:p>
        </w:tc>
      </w:tr>
      <w:tr w:rsidR="000B7F4C" w14:paraId="267596DA" w14:textId="77777777" w:rsidTr="000B7F4C"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6D4B23AB" w14:textId="39EDEB53" w:rsidR="00A378BB" w:rsidRDefault="00A378BB" w:rsidP="00936871">
            <w:pPr>
              <w:spacing w:line="120" w:lineRule="auto"/>
              <w:jc w:val="center"/>
            </w:pPr>
            <w:r>
              <w:rPr>
                <w:rFonts w:ascii="宋体" w:hAnsi="宋体" w:cs="宋体" w:hint="eastAsia"/>
                <w:sz w:val="18"/>
                <w:szCs w:val="18"/>
              </w:rPr>
              <w:t>扫描模式</w:t>
            </w:r>
          </w:p>
        </w:tc>
        <w:tc>
          <w:tcPr>
            <w:tcW w:w="3884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76A4591E" w14:textId="4C69AA17" w:rsidR="00A378BB" w:rsidRDefault="00FF3E11" w:rsidP="00936871">
            <w:pPr>
              <w:spacing w:line="120" w:lineRule="auto"/>
              <w:jc w:val="center"/>
            </w:pPr>
            <w:r>
              <w:rPr>
                <w:rFonts w:ascii="宋体" w:hAnsi="宋体" w:cs="宋体"/>
                <w:sz w:val="18"/>
                <w:szCs w:val="18"/>
              </w:rPr>
              <w:t>CMOS</w:t>
            </w:r>
          </w:p>
        </w:tc>
        <w:tc>
          <w:tcPr>
            <w:tcW w:w="136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19FBD9CC" w14:textId="26AF024A" w:rsidR="00A378BB" w:rsidRPr="008B1489" w:rsidRDefault="006E2E13" w:rsidP="00936871">
            <w:pPr>
              <w:spacing w:line="12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线缆长度</w:t>
            </w:r>
          </w:p>
        </w:tc>
        <w:tc>
          <w:tcPr>
            <w:tcW w:w="4087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6DDF315C" w14:textId="591E38A0" w:rsidR="00A378BB" w:rsidRPr="008B1489" w:rsidRDefault="006E2E13" w:rsidP="00936871">
            <w:pPr>
              <w:spacing w:line="12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1.3m</w:t>
            </w:r>
          </w:p>
        </w:tc>
      </w:tr>
      <w:tr w:rsidR="008B1489" w14:paraId="3A0A5E97" w14:textId="77777777" w:rsidTr="000B7F4C"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0828E990" w14:textId="696C4900" w:rsidR="008B1489" w:rsidRDefault="008B1489" w:rsidP="008B1489">
            <w:pPr>
              <w:spacing w:line="120" w:lineRule="auto"/>
              <w:jc w:val="center"/>
            </w:pPr>
            <w:r>
              <w:rPr>
                <w:rFonts w:ascii="宋体" w:hAnsi="宋体" w:cs="宋体" w:hint="eastAsia"/>
                <w:sz w:val="18"/>
                <w:szCs w:val="18"/>
              </w:rPr>
              <w:t>工作电压</w:t>
            </w:r>
          </w:p>
        </w:tc>
        <w:tc>
          <w:tcPr>
            <w:tcW w:w="3884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2494EDEA" w14:textId="7A397BC2" w:rsidR="008B1489" w:rsidRDefault="008B1489" w:rsidP="008B1489">
            <w:pPr>
              <w:spacing w:line="120" w:lineRule="auto"/>
              <w:jc w:val="center"/>
            </w:pPr>
            <w:r>
              <w:rPr>
                <w:rFonts w:ascii="宋体" w:hAnsi="宋体" w:cs="宋体"/>
                <w:sz w:val="18"/>
                <w:szCs w:val="18"/>
              </w:rPr>
              <w:t>DC5V</w:t>
            </w:r>
          </w:p>
        </w:tc>
        <w:tc>
          <w:tcPr>
            <w:tcW w:w="136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0077F11E" w14:textId="5C38A43B" w:rsidR="008B1489" w:rsidRDefault="008B1489" w:rsidP="008B1489">
            <w:pPr>
              <w:spacing w:line="120" w:lineRule="auto"/>
              <w:jc w:val="center"/>
            </w:pPr>
            <w:r>
              <w:rPr>
                <w:rFonts w:ascii="宋体" w:hAnsi="宋体" w:cs="宋体" w:hint="eastAsia"/>
                <w:sz w:val="18"/>
                <w:szCs w:val="18"/>
              </w:rPr>
              <w:t>扫描方式</w:t>
            </w:r>
          </w:p>
        </w:tc>
        <w:tc>
          <w:tcPr>
            <w:tcW w:w="4087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1469CDD7" w14:textId="0401505E" w:rsidR="008B1489" w:rsidRDefault="008B1489" w:rsidP="008B1489">
            <w:pPr>
              <w:spacing w:line="120" w:lineRule="auto"/>
              <w:jc w:val="center"/>
            </w:pPr>
            <w:r>
              <w:rPr>
                <w:rFonts w:ascii="宋体" w:hAnsi="宋体" w:cs="宋体" w:hint="eastAsia"/>
                <w:sz w:val="18"/>
                <w:szCs w:val="18"/>
              </w:rPr>
              <w:t>自动</w:t>
            </w:r>
          </w:p>
        </w:tc>
      </w:tr>
      <w:tr w:rsidR="008B1489" w14:paraId="04F49179" w14:textId="77777777" w:rsidTr="000B7F4C"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3ADB8FA6" w14:textId="43A9FC11" w:rsidR="008B1489" w:rsidRDefault="008B1489" w:rsidP="008B1489">
            <w:pPr>
              <w:spacing w:line="120" w:lineRule="auto"/>
              <w:jc w:val="center"/>
            </w:pPr>
            <w:r>
              <w:rPr>
                <w:rFonts w:ascii="宋体" w:hAnsi="宋体" w:cs="宋体" w:hint="eastAsia"/>
                <w:sz w:val="18"/>
                <w:szCs w:val="18"/>
              </w:rPr>
              <w:t>操作环境</w:t>
            </w:r>
          </w:p>
        </w:tc>
        <w:tc>
          <w:tcPr>
            <w:tcW w:w="3884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1422ABB9" w14:textId="6B37F9A8" w:rsidR="008B1489" w:rsidRDefault="008B1489" w:rsidP="008B1489">
            <w:pPr>
              <w:spacing w:line="120" w:lineRule="auto"/>
              <w:jc w:val="center"/>
            </w:pPr>
            <w:r>
              <w:rPr>
                <w:rFonts w:ascii="宋体" w:hAnsi="宋体" w:cs="宋体" w:hint="eastAsia"/>
                <w:sz w:val="18"/>
                <w:szCs w:val="18"/>
              </w:rPr>
              <w:t>0~50℃</w:t>
            </w:r>
          </w:p>
        </w:tc>
        <w:tc>
          <w:tcPr>
            <w:tcW w:w="136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11229893" w14:textId="4174CCF6" w:rsidR="008B1489" w:rsidRDefault="008B1489" w:rsidP="008B1489">
            <w:pPr>
              <w:spacing w:line="120" w:lineRule="auto"/>
              <w:jc w:val="center"/>
            </w:pPr>
            <w:r>
              <w:rPr>
                <w:rFonts w:ascii="宋体" w:hAnsi="宋体" w:cs="宋体" w:hint="eastAsia"/>
                <w:sz w:val="18"/>
                <w:szCs w:val="18"/>
              </w:rPr>
              <w:t>工作电流</w:t>
            </w:r>
          </w:p>
        </w:tc>
        <w:tc>
          <w:tcPr>
            <w:tcW w:w="4087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7743F400" w14:textId="38E7D6A7" w:rsidR="008B1489" w:rsidRDefault="008B1489" w:rsidP="008B1489">
            <w:pPr>
              <w:spacing w:line="120" w:lineRule="auto"/>
              <w:jc w:val="center"/>
            </w:pPr>
            <w:r>
              <w:rPr>
                <w:rFonts w:ascii="宋体" w:hAnsi="宋体" w:cs="宋体" w:hint="eastAsia"/>
                <w:sz w:val="18"/>
                <w:szCs w:val="18"/>
              </w:rPr>
              <w:t>200mA</w:t>
            </w:r>
          </w:p>
        </w:tc>
      </w:tr>
      <w:tr w:rsidR="008B1489" w14:paraId="3E89A9E8" w14:textId="77777777" w:rsidTr="000B7F4C"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357D90F8" w14:textId="1D0C0A5D" w:rsidR="008B1489" w:rsidRDefault="008B1489" w:rsidP="008B1489">
            <w:pPr>
              <w:spacing w:line="120" w:lineRule="auto"/>
              <w:jc w:val="center"/>
            </w:pPr>
            <w:r>
              <w:rPr>
                <w:rFonts w:ascii="宋体" w:hAnsi="宋体" w:cs="宋体" w:hint="eastAsia"/>
                <w:sz w:val="18"/>
                <w:szCs w:val="18"/>
              </w:rPr>
              <w:t>操作湿度</w:t>
            </w:r>
          </w:p>
        </w:tc>
        <w:tc>
          <w:tcPr>
            <w:tcW w:w="3884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2D2F54E9" w14:textId="71F64F99" w:rsidR="008B1489" w:rsidRDefault="008B1489" w:rsidP="008B1489">
            <w:pPr>
              <w:spacing w:line="120" w:lineRule="auto"/>
              <w:jc w:val="center"/>
            </w:pPr>
            <w:r>
              <w:rPr>
                <w:rFonts w:ascii="宋体" w:hAnsi="宋体" w:cs="宋体" w:hint="eastAsia"/>
                <w:sz w:val="18"/>
                <w:szCs w:val="18"/>
              </w:rPr>
              <w:t>5~85%</w:t>
            </w:r>
          </w:p>
        </w:tc>
        <w:tc>
          <w:tcPr>
            <w:tcW w:w="136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0BD927D1" w14:textId="3122A3FA" w:rsidR="008B1489" w:rsidRDefault="008B1489" w:rsidP="008B1489">
            <w:pPr>
              <w:spacing w:line="120" w:lineRule="auto"/>
              <w:jc w:val="center"/>
            </w:pPr>
            <w:r>
              <w:rPr>
                <w:rFonts w:ascii="宋体" w:hAnsi="宋体" w:cs="宋体" w:hint="eastAsia"/>
                <w:sz w:val="18"/>
                <w:szCs w:val="18"/>
              </w:rPr>
              <w:t>存储环境</w:t>
            </w:r>
          </w:p>
        </w:tc>
        <w:tc>
          <w:tcPr>
            <w:tcW w:w="4087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24D9471B" w14:textId="18F98976" w:rsidR="008B1489" w:rsidRDefault="008B1489" w:rsidP="008B1489">
            <w:pPr>
              <w:spacing w:line="120" w:lineRule="auto"/>
              <w:jc w:val="center"/>
            </w:pPr>
            <w:r>
              <w:rPr>
                <w:rFonts w:ascii="宋体" w:hAnsi="宋体" w:cs="宋体" w:hint="eastAsia"/>
                <w:sz w:val="18"/>
                <w:szCs w:val="18"/>
              </w:rPr>
              <w:t>-20~60℃</w:t>
            </w:r>
          </w:p>
        </w:tc>
      </w:tr>
      <w:tr w:rsidR="008B1489" w14:paraId="1AF4DB8C" w14:textId="77777777" w:rsidTr="000B7F4C"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450A2417" w14:textId="777529E3" w:rsidR="008B1489" w:rsidRDefault="008B1489" w:rsidP="008B1489">
            <w:pPr>
              <w:spacing w:line="120" w:lineRule="auto"/>
              <w:jc w:val="center"/>
            </w:pPr>
            <w:r>
              <w:rPr>
                <w:rFonts w:ascii="宋体" w:hAnsi="宋体" w:cs="宋体" w:hint="eastAsia"/>
                <w:sz w:val="18"/>
                <w:szCs w:val="18"/>
              </w:rPr>
              <w:t>外型尺寸</w:t>
            </w:r>
          </w:p>
        </w:tc>
        <w:tc>
          <w:tcPr>
            <w:tcW w:w="3884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311759E7" w14:textId="4BC357B1" w:rsidR="008B1489" w:rsidRDefault="00FC74AC" w:rsidP="008B1489">
            <w:pPr>
              <w:spacing w:line="120" w:lineRule="auto"/>
              <w:jc w:val="center"/>
            </w:pPr>
            <w:r>
              <w:rPr>
                <w:rFonts w:ascii="宋体" w:hAnsi="宋体" w:cs="宋体" w:hint="eastAsia"/>
                <w:sz w:val="18"/>
                <w:szCs w:val="18"/>
              </w:rPr>
              <w:t>1</w:t>
            </w:r>
            <w:r w:rsidR="00231368">
              <w:rPr>
                <w:rFonts w:ascii="宋体" w:hAnsi="宋体" w:cs="宋体"/>
                <w:sz w:val="18"/>
                <w:szCs w:val="18"/>
              </w:rPr>
              <w:t>12</w:t>
            </w:r>
            <w:r w:rsidR="008B1489">
              <w:rPr>
                <w:rFonts w:ascii="宋体" w:hAnsi="宋体" w:cs="宋体" w:hint="eastAsia"/>
                <w:sz w:val="18"/>
                <w:szCs w:val="18"/>
              </w:rPr>
              <w:t>mm×</w:t>
            </w:r>
            <w:r w:rsidR="00231368">
              <w:rPr>
                <w:rFonts w:ascii="宋体" w:hAnsi="宋体" w:cs="宋体"/>
                <w:sz w:val="18"/>
                <w:szCs w:val="18"/>
              </w:rPr>
              <w:t>69</w:t>
            </w:r>
            <w:r w:rsidR="008B1489">
              <w:rPr>
                <w:rFonts w:ascii="宋体" w:hAnsi="宋体" w:cs="宋体" w:hint="eastAsia"/>
                <w:sz w:val="18"/>
                <w:szCs w:val="18"/>
              </w:rPr>
              <w:t>mm×</w:t>
            </w:r>
            <w:r>
              <w:rPr>
                <w:rFonts w:ascii="宋体" w:hAnsi="宋体" w:cs="宋体" w:hint="eastAsia"/>
                <w:sz w:val="18"/>
                <w:szCs w:val="18"/>
              </w:rPr>
              <w:t>9</w:t>
            </w:r>
            <w:r w:rsidR="00231368">
              <w:rPr>
                <w:rFonts w:ascii="宋体" w:hAnsi="宋体" w:cs="宋体"/>
                <w:sz w:val="18"/>
                <w:szCs w:val="18"/>
              </w:rPr>
              <w:t>8</w:t>
            </w:r>
            <w:r w:rsidR="008B1489">
              <w:rPr>
                <w:rFonts w:ascii="宋体" w:hAnsi="宋体" w:cs="宋体" w:hint="eastAsia"/>
                <w:sz w:val="18"/>
                <w:szCs w:val="18"/>
              </w:rPr>
              <w:t>mm</w:t>
            </w:r>
          </w:p>
        </w:tc>
        <w:tc>
          <w:tcPr>
            <w:tcW w:w="136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67E0BAB2" w14:textId="381B2CF7" w:rsidR="008B1489" w:rsidRDefault="008B1489" w:rsidP="008B1489">
            <w:pPr>
              <w:spacing w:line="120" w:lineRule="auto"/>
              <w:jc w:val="center"/>
            </w:pPr>
            <w:r>
              <w:rPr>
                <w:rFonts w:ascii="宋体" w:hAnsi="宋体" w:cs="宋体" w:hint="eastAsia"/>
                <w:sz w:val="18"/>
                <w:szCs w:val="18"/>
              </w:rPr>
              <w:t>存储湿度</w:t>
            </w:r>
          </w:p>
        </w:tc>
        <w:tc>
          <w:tcPr>
            <w:tcW w:w="4087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33673F51" w14:textId="0598C2F2" w:rsidR="008B1489" w:rsidRDefault="008B1489" w:rsidP="008B1489">
            <w:pPr>
              <w:spacing w:line="120" w:lineRule="auto"/>
              <w:jc w:val="center"/>
            </w:pPr>
            <w:r>
              <w:rPr>
                <w:rFonts w:ascii="宋体" w:hAnsi="宋体" w:cs="宋体" w:hint="eastAsia"/>
                <w:sz w:val="18"/>
                <w:szCs w:val="18"/>
              </w:rPr>
              <w:t>5~85%</w:t>
            </w:r>
          </w:p>
        </w:tc>
      </w:tr>
      <w:tr w:rsidR="008B1489" w14:paraId="63ACE3ED" w14:textId="77777777" w:rsidTr="000B7F4C"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07CF0CDB" w14:textId="73BD2A2E" w:rsidR="008B1489" w:rsidRDefault="008B1489" w:rsidP="008B1489">
            <w:pPr>
              <w:spacing w:line="120" w:lineRule="auto"/>
              <w:jc w:val="center"/>
            </w:pPr>
            <w:r>
              <w:rPr>
                <w:rFonts w:ascii="宋体" w:hAnsi="宋体" w:cs="宋体" w:hint="eastAsia"/>
                <w:sz w:val="18"/>
                <w:szCs w:val="18"/>
              </w:rPr>
              <w:t>提示方式</w:t>
            </w:r>
          </w:p>
        </w:tc>
        <w:tc>
          <w:tcPr>
            <w:tcW w:w="3884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2D2CE528" w14:textId="3B080BDD" w:rsidR="008B1489" w:rsidRDefault="008B1489" w:rsidP="008B1489">
            <w:pPr>
              <w:spacing w:line="120" w:lineRule="auto"/>
              <w:jc w:val="center"/>
            </w:pPr>
            <w:r>
              <w:rPr>
                <w:rFonts w:ascii="宋体" w:hAnsi="宋体" w:cs="宋体" w:hint="eastAsia"/>
                <w:sz w:val="18"/>
                <w:szCs w:val="18"/>
              </w:rPr>
              <w:t>蜂鸣器，可扫描设置开启或关闭</w:t>
            </w:r>
          </w:p>
        </w:tc>
        <w:tc>
          <w:tcPr>
            <w:tcW w:w="136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2E6000D4" w14:textId="44231AA9" w:rsidR="008B1489" w:rsidRDefault="008B1489" w:rsidP="008B1489">
            <w:pPr>
              <w:spacing w:line="120" w:lineRule="auto"/>
              <w:jc w:val="center"/>
            </w:pPr>
            <w:r>
              <w:rPr>
                <w:rFonts w:ascii="宋体" w:hAnsi="宋体" w:cs="宋体" w:hint="eastAsia"/>
                <w:sz w:val="18"/>
                <w:szCs w:val="18"/>
              </w:rPr>
              <w:t>重</w:t>
            </w:r>
            <w:r w:rsidR="00916618">
              <w:rPr>
                <w:rFonts w:ascii="宋体" w:hAnsi="宋体" w:cs="宋体" w:hint="eastAsia"/>
                <w:sz w:val="18"/>
                <w:szCs w:val="18"/>
              </w:rPr>
              <w:t xml:space="preserve"> </w:t>
            </w:r>
            <w:r w:rsidR="00916618">
              <w:rPr>
                <w:rFonts w:ascii="宋体" w:hAnsi="宋体" w:cs="宋体"/>
                <w:sz w:val="18"/>
                <w:szCs w:val="18"/>
              </w:rPr>
              <w:t xml:space="preserve">   </w:t>
            </w:r>
            <w:r>
              <w:rPr>
                <w:rFonts w:ascii="宋体" w:hAnsi="宋体" w:cs="宋体" w:hint="eastAsia"/>
                <w:sz w:val="18"/>
                <w:szCs w:val="18"/>
              </w:rPr>
              <w:t>量</w:t>
            </w:r>
          </w:p>
        </w:tc>
        <w:tc>
          <w:tcPr>
            <w:tcW w:w="4087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340CA1EE" w14:textId="7183C828" w:rsidR="008B1489" w:rsidRDefault="00E34A81" w:rsidP="008B1489">
            <w:pPr>
              <w:spacing w:line="120" w:lineRule="auto"/>
              <w:jc w:val="center"/>
            </w:pPr>
            <w:r>
              <w:rPr>
                <w:rFonts w:ascii="宋体" w:hAnsi="宋体" w:cs="宋体"/>
                <w:sz w:val="18"/>
                <w:szCs w:val="18"/>
              </w:rPr>
              <w:t>189</w:t>
            </w:r>
            <w:r w:rsidR="008B1489">
              <w:rPr>
                <w:rFonts w:ascii="宋体" w:hAnsi="宋体" w:cs="宋体" w:hint="eastAsia"/>
                <w:sz w:val="18"/>
                <w:szCs w:val="18"/>
              </w:rPr>
              <w:t>g左右</w:t>
            </w:r>
          </w:p>
        </w:tc>
      </w:tr>
      <w:tr w:rsidR="008B1489" w:rsidRPr="00E34A81" w14:paraId="78D3D856" w14:textId="77777777" w:rsidTr="008355DB"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5B8726A6" w14:textId="40AED467" w:rsidR="008B1489" w:rsidRDefault="008B1489" w:rsidP="008B1489">
            <w:pPr>
              <w:spacing w:line="12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支持条码</w:t>
            </w:r>
          </w:p>
        </w:tc>
        <w:tc>
          <w:tcPr>
            <w:tcW w:w="9332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65D6B468" w14:textId="30E1E843" w:rsidR="008B1489" w:rsidRPr="00231368" w:rsidRDefault="00E768CE" w:rsidP="008B1489">
            <w:pPr>
              <w:spacing w:line="120" w:lineRule="auto"/>
              <w:jc w:val="center"/>
              <w:rPr>
                <w:lang w:val="fr-FR"/>
              </w:rPr>
            </w:pPr>
            <w:r>
              <w:rPr>
                <w:rFonts w:ascii="宋体" w:hAnsi="宋体" w:cs="宋体"/>
                <w:sz w:val="18"/>
                <w:szCs w:val="18"/>
                <w:lang w:val="fr-FR"/>
              </w:rPr>
              <w:t>C</w:t>
            </w:r>
            <w:r w:rsidR="008B1489" w:rsidRPr="00231368">
              <w:rPr>
                <w:rFonts w:ascii="宋体" w:hAnsi="宋体" w:cs="宋体" w:hint="eastAsia"/>
                <w:sz w:val="18"/>
                <w:szCs w:val="18"/>
                <w:lang w:val="fr-FR"/>
              </w:rPr>
              <w:t xml:space="preserve">ode39 </w:t>
            </w:r>
            <w:r>
              <w:rPr>
                <w:rFonts w:ascii="宋体" w:hAnsi="宋体" w:cs="宋体"/>
                <w:sz w:val="18"/>
                <w:szCs w:val="18"/>
                <w:lang w:val="fr-FR"/>
              </w:rPr>
              <w:t>C</w:t>
            </w:r>
            <w:r w:rsidR="008B1489" w:rsidRPr="00231368">
              <w:rPr>
                <w:rFonts w:ascii="宋体" w:hAnsi="宋体" w:cs="宋体" w:hint="eastAsia"/>
                <w:sz w:val="18"/>
                <w:szCs w:val="18"/>
                <w:lang w:val="fr-FR"/>
              </w:rPr>
              <w:t xml:space="preserve">ode128 </w:t>
            </w:r>
            <w:r>
              <w:rPr>
                <w:rFonts w:ascii="宋体" w:hAnsi="宋体" w:cs="宋体"/>
                <w:sz w:val="18"/>
                <w:szCs w:val="18"/>
                <w:lang w:val="fr-FR"/>
              </w:rPr>
              <w:t>C</w:t>
            </w:r>
            <w:r w:rsidR="008B1489" w:rsidRPr="00231368">
              <w:rPr>
                <w:rFonts w:ascii="宋体" w:hAnsi="宋体" w:cs="宋体" w:hint="eastAsia"/>
                <w:sz w:val="18"/>
                <w:szCs w:val="18"/>
                <w:lang w:val="fr-FR"/>
              </w:rPr>
              <w:t xml:space="preserve">odabar </w:t>
            </w:r>
            <w:r>
              <w:rPr>
                <w:rFonts w:ascii="宋体" w:hAnsi="宋体" w:cs="宋体"/>
                <w:sz w:val="18"/>
                <w:szCs w:val="18"/>
                <w:lang w:val="fr-FR"/>
              </w:rPr>
              <w:t>C</w:t>
            </w:r>
            <w:r w:rsidR="008B1489" w:rsidRPr="00231368">
              <w:rPr>
                <w:rFonts w:ascii="宋体" w:hAnsi="宋体" w:cs="宋体" w:hint="eastAsia"/>
                <w:sz w:val="18"/>
                <w:szCs w:val="18"/>
                <w:lang w:val="fr-FR"/>
              </w:rPr>
              <w:t xml:space="preserve">ode93 </w:t>
            </w:r>
            <w:r>
              <w:rPr>
                <w:rFonts w:ascii="宋体" w:hAnsi="宋体" w:cs="宋体"/>
                <w:sz w:val="18"/>
                <w:szCs w:val="18"/>
                <w:lang w:val="fr-FR"/>
              </w:rPr>
              <w:t>EAN</w:t>
            </w:r>
            <w:r w:rsidR="008B1489" w:rsidRPr="00231368">
              <w:rPr>
                <w:rFonts w:ascii="宋体" w:hAnsi="宋体" w:cs="宋体" w:hint="eastAsia"/>
                <w:sz w:val="18"/>
                <w:szCs w:val="18"/>
                <w:lang w:val="fr-FR"/>
              </w:rPr>
              <w:t xml:space="preserve">13 i25 </w:t>
            </w:r>
            <w:r>
              <w:rPr>
                <w:rFonts w:ascii="宋体" w:hAnsi="宋体" w:cs="宋体"/>
                <w:sz w:val="18"/>
                <w:szCs w:val="18"/>
                <w:lang w:val="fr-FR"/>
              </w:rPr>
              <w:t>GS</w:t>
            </w:r>
            <w:r w:rsidR="008B1489" w:rsidRPr="00231368">
              <w:rPr>
                <w:rFonts w:ascii="宋体" w:hAnsi="宋体" w:cs="宋体" w:hint="eastAsia"/>
                <w:sz w:val="18"/>
                <w:szCs w:val="18"/>
                <w:lang w:val="fr-FR"/>
              </w:rPr>
              <w:t xml:space="preserve">1 </w:t>
            </w:r>
            <w:r>
              <w:rPr>
                <w:rFonts w:ascii="宋体" w:hAnsi="宋体" w:cs="宋体"/>
                <w:sz w:val="18"/>
                <w:szCs w:val="18"/>
                <w:lang w:val="fr-FR"/>
              </w:rPr>
              <w:t>D</w:t>
            </w:r>
            <w:r w:rsidR="008B1489" w:rsidRPr="00231368">
              <w:rPr>
                <w:rFonts w:ascii="宋体" w:hAnsi="宋体" w:cs="宋体" w:hint="eastAsia"/>
                <w:sz w:val="18"/>
                <w:szCs w:val="18"/>
                <w:lang w:val="fr-FR"/>
              </w:rPr>
              <w:t xml:space="preserve">atabar </w:t>
            </w:r>
            <w:r>
              <w:rPr>
                <w:rFonts w:ascii="宋体" w:hAnsi="宋体" w:cs="宋体"/>
                <w:sz w:val="18"/>
                <w:szCs w:val="18"/>
                <w:lang w:val="fr-FR"/>
              </w:rPr>
              <w:t>QR</w:t>
            </w:r>
            <w:r w:rsidR="008B1489" w:rsidRPr="00231368">
              <w:rPr>
                <w:rFonts w:ascii="宋体" w:hAnsi="宋体" w:cs="宋体" w:hint="eastAsia"/>
                <w:sz w:val="18"/>
                <w:szCs w:val="18"/>
                <w:lang w:val="fr-FR"/>
              </w:rPr>
              <w:t>code</w:t>
            </w:r>
          </w:p>
        </w:tc>
      </w:tr>
      <w:tr w:rsidR="00936871" w:rsidRPr="00E34A81" w14:paraId="004E3B17" w14:textId="77777777" w:rsidTr="000B7F4C">
        <w:trPr>
          <w:trHeight w:val="336"/>
        </w:trPr>
        <w:tc>
          <w:tcPr>
            <w:tcW w:w="10466" w:type="dxa"/>
            <w:gridSpan w:val="6"/>
            <w:tcBorders>
              <w:top w:val="single" w:sz="4" w:space="0" w:color="FFFFFF" w:themeColor="background1"/>
            </w:tcBorders>
          </w:tcPr>
          <w:p w14:paraId="763592D0" w14:textId="1D804EDF" w:rsidR="007678AC" w:rsidRPr="00231368" w:rsidRDefault="007678AC" w:rsidP="009D716B">
            <w:pPr>
              <w:spacing w:line="120" w:lineRule="auto"/>
              <w:jc w:val="left"/>
              <w:rPr>
                <w:rFonts w:ascii="宋体" w:hAnsi="宋体" w:cs="宋体"/>
                <w:sz w:val="18"/>
                <w:szCs w:val="18"/>
                <w:lang w:val="fr-FR"/>
              </w:rPr>
            </w:pPr>
          </w:p>
        </w:tc>
      </w:tr>
      <w:tr w:rsidR="00A378BB" w14:paraId="1A5C57CB" w14:textId="77777777" w:rsidTr="008C5FFF">
        <w:tc>
          <w:tcPr>
            <w:tcW w:w="10466" w:type="dxa"/>
            <w:gridSpan w:val="6"/>
            <w:tcBorders>
              <w:bottom w:val="single" w:sz="4" w:space="0" w:color="FFFFFF" w:themeColor="background1"/>
            </w:tcBorders>
          </w:tcPr>
          <w:p w14:paraId="5E7DC786" w14:textId="4B4C7A7D" w:rsidR="00A378BB" w:rsidRPr="00A378BB" w:rsidRDefault="00A378BB" w:rsidP="000B7F4C">
            <w:pPr>
              <w:spacing w:line="120" w:lineRule="auto"/>
              <w:ind w:leftChars="-50" w:left="-105"/>
              <w:jc w:val="left"/>
              <w:rPr>
                <w:rFonts w:asciiTheme="minorEastAsia" w:eastAsiaTheme="minorEastAsia" w:hAnsiTheme="minorEastAsia" w:cs="微软雅黑"/>
                <w:b/>
                <w:bCs/>
                <w:color w:val="008CD6"/>
                <w:szCs w:val="21"/>
              </w:rPr>
            </w:pPr>
            <w:r w:rsidRPr="000C72EF">
              <w:rPr>
                <w:rFonts w:asciiTheme="minorEastAsia" w:eastAsiaTheme="minorEastAsia" w:hAnsiTheme="minorEastAsia" w:cs="微软雅黑" w:hint="eastAsia"/>
                <w:b/>
                <w:bCs/>
                <w:color w:val="1E6FFF"/>
                <w:szCs w:val="21"/>
              </w:rPr>
              <w:t>设置码：</w:t>
            </w:r>
          </w:p>
        </w:tc>
      </w:tr>
      <w:tr w:rsidR="00A378BB" w14:paraId="1FA312C3" w14:textId="77777777" w:rsidTr="00E768CE">
        <w:trPr>
          <w:trHeight w:val="2569"/>
        </w:trPr>
        <w:tc>
          <w:tcPr>
            <w:tcW w:w="3488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28175078" w14:textId="77777777" w:rsidR="00A378BB" w:rsidRDefault="00A378BB" w:rsidP="00E768CE">
            <w:pPr>
              <w:spacing w:line="120" w:lineRule="auto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62D88F2" wp14:editId="6257AC8B">
                  <wp:extent cx="1080000" cy="1080000"/>
                  <wp:effectExtent l="0" t="0" r="6350" b="6350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$Set#Code^00 - Reset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DC27757" w14:textId="2176D09B" w:rsidR="00A378BB" w:rsidRDefault="00A378BB" w:rsidP="00E768CE">
            <w:pPr>
              <w:spacing w:line="120" w:lineRule="auto"/>
              <w:jc w:val="center"/>
            </w:pPr>
            <w:r>
              <w:rPr>
                <w:rFonts w:hint="eastAsia"/>
                <w:noProof/>
              </w:rPr>
              <w:t>恢复出厂设置</w:t>
            </w:r>
          </w:p>
        </w:tc>
        <w:tc>
          <w:tcPr>
            <w:tcW w:w="3489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1A5C5667" w14:textId="77777777" w:rsidR="00A378BB" w:rsidRDefault="00A378BB" w:rsidP="00E768CE">
            <w:pPr>
              <w:spacing w:line="120" w:lineRule="auto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A56F885" wp14:editId="43EF51B6">
                  <wp:extent cx="1080000" cy="1080000"/>
                  <wp:effectExtent l="0" t="0" r="6350" b="6350"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$Set#Code^32 - AutoSense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D7DD53F" w14:textId="636B66E3" w:rsidR="00A378BB" w:rsidRDefault="00A378BB" w:rsidP="00E768CE">
            <w:pPr>
              <w:spacing w:line="120" w:lineRule="auto"/>
              <w:jc w:val="center"/>
            </w:pPr>
            <w:r>
              <w:rPr>
                <w:rFonts w:hint="eastAsia"/>
                <w:noProof/>
              </w:rPr>
              <w:t>自感应读码</w:t>
            </w:r>
          </w:p>
        </w:tc>
        <w:tc>
          <w:tcPr>
            <w:tcW w:w="348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4B91184B" w14:textId="77777777" w:rsidR="00A378BB" w:rsidRDefault="00A378BB" w:rsidP="00E768CE">
            <w:pPr>
              <w:spacing w:line="120" w:lineRule="auto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387BD86" wp14:editId="598A2BBE">
                  <wp:extent cx="1080000" cy="1080000"/>
                  <wp:effectExtent l="0" t="0" r="6350" b="6350"/>
                  <wp:docPr id="13" name="图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$Set#Code^33 - CamTest.jp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F6ACF64" w14:textId="721832F7" w:rsidR="00A378BB" w:rsidRDefault="00A378BB" w:rsidP="00E768CE">
            <w:pPr>
              <w:spacing w:line="120" w:lineRule="auto"/>
              <w:jc w:val="center"/>
            </w:pPr>
            <w:r>
              <w:rPr>
                <w:rFonts w:hint="eastAsia"/>
                <w:noProof/>
              </w:rPr>
              <w:t>连续读</w:t>
            </w:r>
            <w:r w:rsidR="00EA680E">
              <w:rPr>
                <w:rFonts w:hint="eastAsia"/>
                <w:noProof/>
              </w:rPr>
              <w:t>码</w:t>
            </w:r>
            <w:r>
              <w:rPr>
                <w:rFonts w:hint="eastAsia"/>
                <w:noProof/>
              </w:rPr>
              <w:t>输出</w:t>
            </w:r>
          </w:p>
        </w:tc>
      </w:tr>
      <w:tr w:rsidR="00A378BB" w14:paraId="47D78DFD" w14:textId="77777777" w:rsidTr="00E768CE">
        <w:trPr>
          <w:trHeight w:val="2569"/>
        </w:trPr>
        <w:tc>
          <w:tcPr>
            <w:tcW w:w="3488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390BD50A" w14:textId="77777777" w:rsidR="00A378BB" w:rsidRDefault="00A378BB" w:rsidP="00E768CE">
            <w:pPr>
              <w:spacing w:line="120" w:lineRule="auto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25B8287" wp14:editId="41CC2EF0">
                  <wp:extent cx="1080000" cy="1080000"/>
                  <wp:effectExtent l="0" t="0" r="6350" b="6350"/>
                  <wp:docPr id="14" name="图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$Set#Code^61 - BL_W_ON.jp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EEC6C96" w14:textId="15F8BC46" w:rsidR="00A378BB" w:rsidRDefault="00A378BB" w:rsidP="00E768CE">
            <w:pPr>
              <w:spacing w:line="120" w:lineRule="auto"/>
              <w:jc w:val="center"/>
            </w:pPr>
            <w:r>
              <w:rPr>
                <w:rFonts w:hint="eastAsia"/>
                <w:noProof/>
              </w:rPr>
              <w:t>补光灯常亮</w:t>
            </w:r>
          </w:p>
        </w:tc>
        <w:tc>
          <w:tcPr>
            <w:tcW w:w="3489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4299ECD5" w14:textId="77777777" w:rsidR="00A378BB" w:rsidRDefault="00A378BB" w:rsidP="00E768CE">
            <w:pPr>
              <w:spacing w:line="120" w:lineRule="auto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1D7D511" wp14:editId="30CA9C45">
                  <wp:extent cx="1080000" cy="1080000"/>
                  <wp:effectExtent l="0" t="0" r="6350" b="6350"/>
                  <wp:docPr id="15" name="图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$Set#Code^62 - BL_W_OFF.jp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F0E9221" w14:textId="261F8256" w:rsidR="00A378BB" w:rsidRDefault="00A378BB" w:rsidP="00E768CE">
            <w:pPr>
              <w:spacing w:line="120" w:lineRule="auto"/>
              <w:jc w:val="center"/>
            </w:pPr>
            <w:r>
              <w:rPr>
                <w:rFonts w:hint="eastAsia"/>
                <w:noProof/>
              </w:rPr>
              <w:t>补光灯关闭</w:t>
            </w:r>
          </w:p>
        </w:tc>
        <w:tc>
          <w:tcPr>
            <w:tcW w:w="348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0A9B4301" w14:textId="77777777" w:rsidR="00A378BB" w:rsidRDefault="00A378BB" w:rsidP="00E768CE">
            <w:pPr>
              <w:spacing w:line="120" w:lineRule="auto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9F36830" wp14:editId="4DF9B6B8">
                  <wp:extent cx="1080000" cy="1080000"/>
                  <wp:effectExtent l="0" t="0" r="6350" b="6350"/>
                  <wp:docPr id="16" name="图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$Set#Code^40 - BeepAllEn.jp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D08DB73" w14:textId="01663B09" w:rsidR="00A378BB" w:rsidRDefault="00A378BB" w:rsidP="00E768CE">
            <w:pPr>
              <w:spacing w:line="120" w:lineRule="auto"/>
              <w:jc w:val="center"/>
            </w:pPr>
            <w:r>
              <w:rPr>
                <w:rFonts w:hint="eastAsia"/>
                <w:noProof/>
              </w:rPr>
              <w:t>开启声音</w:t>
            </w:r>
          </w:p>
        </w:tc>
      </w:tr>
      <w:tr w:rsidR="00A378BB" w14:paraId="5AEF7197" w14:textId="77777777" w:rsidTr="00E768CE">
        <w:trPr>
          <w:trHeight w:val="2569"/>
        </w:trPr>
        <w:tc>
          <w:tcPr>
            <w:tcW w:w="3488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4913CED7" w14:textId="77777777" w:rsidR="00A378BB" w:rsidRDefault="00A378BB" w:rsidP="00E768CE">
            <w:pPr>
              <w:spacing w:line="120" w:lineRule="auto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C5FE498" wp14:editId="5271C379">
                  <wp:extent cx="1080000" cy="1080000"/>
                  <wp:effectExtent l="0" t="0" r="6350" b="6350"/>
                  <wp:docPr id="17" name="图片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$Set#Code^41 - BeepAllDis.jp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B9F3440" w14:textId="17F2E5A0" w:rsidR="00A378BB" w:rsidRDefault="00A378BB" w:rsidP="00E768CE">
            <w:pPr>
              <w:spacing w:line="120" w:lineRule="auto"/>
              <w:jc w:val="center"/>
            </w:pPr>
            <w:r>
              <w:rPr>
                <w:rFonts w:hint="eastAsia"/>
                <w:noProof/>
              </w:rPr>
              <w:t>关闭声音</w:t>
            </w:r>
          </w:p>
        </w:tc>
        <w:tc>
          <w:tcPr>
            <w:tcW w:w="3489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31591D0B" w14:textId="77777777" w:rsidR="00A378BB" w:rsidRDefault="00A378BB" w:rsidP="00E768CE">
            <w:pPr>
              <w:spacing w:line="120" w:lineRule="auto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FAC4DF2" wp14:editId="33FAFB2C">
                  <wp:extent cx="1080000" cy="1080000"/>
                  <wp:effectExtent l="0" t="0" r="6350" b="6350"/>
                  <wp:docPr id="18" name="图片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$Set#Code^66 - DAC_EN.jp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5A47588" w14:textId="42BBF4D4" w:rsidR="00A378BB" w:rsidRDefault="00A378BB" w:rsidP="00E768CE">
            <w:pPr>
              <w:spacing w:line="120" w:lineRule="auto"/>
              <w:jc w:val="center"/>
            </w:pPr>
            <w:r>
              <w:rPr>
                <w:rFonts w:hint="eastAsia"/>
                <w:noProof/>
              </w:rPr>
              <w:t>识读语音打开</w:t>
            </w:r>
          </w:p>
        </w:tc>
        <w:tc>
          <w:tcPr>
            <w:tcW w:w="348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6A8AF1A4" w14:textId="77777777" w:rsidR="00A378BB" w:rsidRDefault="00A378BB" w:rsidP="00E768CE">
            <w:pPr>
              <w:spacing w:line="120" w:lineRule="auto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0B9831B" wp14:editId="0C53B4C1">
                  <wp:extent cx="1080000" cy="1080000"/>
                  <wp:effectExtent l="0" t="0" r="6350" b="6350"/>
                  <wp:docPr id="19" name="图片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$Set#Code^67 - DAC_Dis.jpg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13DCD08" w14:textId="6F64FFE2" w:rsidR="00A378BB" w:rsidRDefault="00A378BB" w:rsidP="00E768CE">
            <w:pPr>
              <w:spacing w:line="120" w:lineRule="auto"/>
              <w:jc w:val="center"/>
            </w:pPr>
            <w:r>
              <w:rPr>
                <w:rFonts w:hint="eastAsia"/>
                <w:noProof/>
              </w:rPr>
              <w:t>识读语音关闭</w:t>
            </w:r>
          </w:p>
        </w:tc>
      </w:tr>
    </w:tbl>
    <w:p w14:paraId="768187A7" w14:textId="33527566" w:rsidR="00026B9D" w:rsidRDefault="00026B9D" w:rsidP="008C5FFF">
      <w:pPr>
        <w:spacing w:line="120" w:lineRule="auto"/>
        <w:jc w:val="left"/>
      </w:pPr>
    </w:p>
    <w:sectPr w:rsidR="00026B9D" w:rsidSect="0029580C">
      <w:pgSz w:w="11906" w:h="16838"/>
      <w:pgMar w:top="720" w:right="720" w:bottom="720" w:left="720" w:header="0" w:footer="0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8F80E4" w14:textId="77777777" w:rsidR="00B8673F" w:rsidRDefault="00B8673F" w:rsidP="00026B9D">
      <w:r>
        <w:separator/>
      </w:r>
    </w:p>
  </w:endnote>
  <w:endnote w:type="continuationSeparator" w:id="0">
    <w:p w14:paraId="3F9D0136" w14:textId="77777777" w:rsidR="00B8673F" w:rsidRDefault="00B8673F" w:rsidP="00026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3A6C48" w14:textId="77777777" w:rsidR="00B8673F" w:rsidRDefault="00B8673F" w:rsidP="00026B9D">
      <w:r>
        <w:separator/>
      </w:r>
    </w:p>
  </w:footnote>
  <w:footnote w:type="continuationSeparator" w:id="0">
    <w:p w14:paraId="1AC76BA5" w14:textId="77777777" w:rsidR="00B8673F" w:rsidRDefault="00B8673F" w:rsidP="00026B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A42AD6"/>
    <w:multiLevelType w:val="hybridMultilevel"/>
    <w:tmpl w:val="2458BA1E"/>
    <w:lvl w:ilvl="0" w:tplc="04090001">
      <w:start w:val="1"/>
      <w:numFmt w:val="bullet"/>
      <w:lvlText w:val=""/>
      <w:lvlJc w:val="left"/>
      <w:pPr>
        <w:ind w:left="703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23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3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3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1" w15:restartNumberingAfterBreak="0">
    <w:nsid w:val="44C17368"/>
    <w:multiLevelType w:val="hybridMultilevel"/>
    <w:tmpl w:val="C28CFB00"/>
    <w:lvl w:ilvl="0" w:tplc="75C80BB6">
      <w:start w:val="1"/>
      <w:numFmt w:val="decimal"/>
      <w:lvlText w:val="%1-"/>
      <w:lvlJc w:val="left"/>
      <w:pPr>
        <w:ind w:left="585" w:hanging="585"/>
      </w:pPr>
      <w:rPr>
        <w:rFonts w:ascii="微软雅黑" w:eastAsia="微软雅黑" w:hAnsi="微软雅黑" w:cs="微软雅黑" w:hint="default"/>
        <w:b/>
        <w:color w:val="FFFFFF" w:themeColor="background1"/>
        <w:sz w:val="56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4C5A69D"/>
    <w:multiLevelType w:val="singleLevel"/>
    <w:tmpl w:val="54C5A69D"/>
    <w:lvl w:ilvl="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num w:numId="1" w16cid:durableId="603657535">
    <w:abstractNumId w:val="1"/>
  </w:num>
  <w:num w:numId="2" w16cid:durableId="64689165">
    <w:abstractNumId w:val="2"/>
  </w:num>
  <w:num w:numId="3" w16cid:durableId="8393479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bordersDoNotSurroundHeader/>
  <w:bordersDoNotSurroundFooter/>
  <w:proofState w:grammar="clean"/>
  <w:attachedTemplate r:id="rId1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savePreviewPicture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909"/>
    <w:rsid w:val="00026B9D"/>
    <w:rsid w:val="000B7F4C"/>
    <w:rsid w:val="000C72EF"/>
    <w:rsid w:val="000E00BD"/>
    <w:rsid w:val="001301F4"/>
    <w:rsid w:val="00160B90"/>
    <w:rsid w:val="00163404"/>
    <w:rsid w:val="00182015"/>
    <w:rsid w:val="00214C87"/>
    <w:rsid w:val="00216172"/>
    <w:rsid w:val="00231368"/>
    <w:rsid w:val="00263204"/>
    <w:rsid w:val="002943A1"/>
    <w:rsid w:val="0029580C"/>
    <w:rsid w:val="002A66BD"/>
    <w:rsid w:val="002F561D"/>
    <w:rsid w:val="00302F76"/>
    <w:rsid w:val="00335984"/>
    <w:rsid w:val="003410A7"/>
    <w:rsid w:val="003C5BC9"/>
    <w:rsid w:val="003E111B"/>
    <w:rsid w:val="00406AC1"/>
    <w:rsid w:val="00491AD4"/>
    <w:rsid w:val="00504271"/>
    <w:rsid w:val="00512776"/>
    <w:rsid w:val="00533EC9"/>
    <w:rsid w:val="005C6E55"/>
    <w:rsid w:val="00621786"/>
    <w:rsid w:val="00651158"/>
    <w:rsid w:val="006E2E13"/>
    <w:rsid w:val="006E6866"/>
    <w:rsid w:val="006E77BE"/>
    <w:rsid w:val="006F1BD2"/>
    <w:rsid w:val="0072227D"/>
    <w:rsid w:val="00723857"/>
    <w:rsid w:val="00754C1E"/>
    <w:rsid w:val="007678AC"/>
    <w:rsid w:val="00770AD8"/>
    <w:rsid w:val="00784F54"/>
    <w:rsid w:val="007B113D"/>
    <w:rsid w:val="007B4CE4"/>
    <w:rsid w:val="007E79B5"/>
    <w:rsid w:val="008B1489"/>
    <w:rsid w:val="008C5FFF"/>
    <w:rsid w:val="00913B65"/>
    <w:rsid w:val="00916618"/>
    <w:rsid w:val="00936871"/>
    <w:rsid w:val="00965B9F"/>
    <w:rsid w:val="00967DE9"/>
    <w:rsid w:val="00977421"/>
    <w:rsid w:val="009C2B27"/>
    <w:rsid w:val="009D716B"/>
    <w:rsid w:val="00A378BB"/>
    <w:rsid w:val="00A44AEB"/>
    <w:rsid w:val="00B04531"/>
    <w:rsid w:val="00B346E0"/>
    <w:rsid w:val="00B51A36"/>
    <w:rsid w:val="00B8673F"/>
    <w:rsid w:val="00C27F69"/>
    <w:rsid w:val="00D1389B"/>
    <w:rsid w:val="00D429D4"/>
    <w:rsid w:val="00D7200B"/>
    <w:rsid w:val="00DF0053"/>
    <w:rsid w:val="00E01693"/>
    <w:rsid w:val="00E34A81"/>
    <w:rsid w:val="00E35973"/>
    <w:rsid w:val="00E768CE"/>
    <w:rsid w:val="00EA680E"/>
    <w:rsid w:val="00ED2530"/>
    <w:rsid w:val="00F3656B"/>
    <w:rsid w:val="00F6482E"/>
    <w:rsid w:val="00F81024"/>
    <w:rsid w:val="00F84FC4"/>
    <w:rsid w:val="00FB6909"/>
    <w:rsid w:val="00FC4BAE"/>
    <w:rsid w:val="00FC74AC"/>
    <w:rsid w:val="00FF3E11"/>
    <w:rsid w:val="04AC0900"/>
    <w:rsid w:val="04AE5AD1"/>
    <w:rsid w:val="0D3D47D9"/>
    <w:rsid w:val="15573DCA"/>
    <w:rsid w:val="19B4337B"/>
    <w:rsid w:val="1CF10318"/>
    <w:rsid w:val="276B5EFB"/>
    <w:rsid w:val="33B61654"/>
    <w:rsid w:val="372828DF"/>
    <w:rsid w:val="38AA0061"/>
    <w:rsid w:val="38CB7458"/>
    <w:rsid w:val="3E5C3C83"/>
    <w:rsid w:val="40BD7093"/>
    <w:rsid w:val="42D226A2"/>
    <w:rsid w:val="4818034D"/>
    <w:rsid w:val="49BB3531"/>
    <w:rsid w:val="51B227CA"/>
    <w:rsid w:val="5E9C2E80"/>
    <w:rsid w:val="64F52F99"/>
    <w:rsid w:val="6AB7762C"/>
    <w:rsid w:val="716E2D2F"/>
    <w:rsid w:val="744E0F35"/>
    <w:rsid w:val="798A0DAA"/>
    <w:rsid w:val="7D567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00807749"/>
  <w15:docId w15:val="{D30CF28A-5499-40A3-BD6C-4572DBA9A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26B9D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026B9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026B9D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rsid w:val="00026B9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qFormat/>
    <w:rsid w:val="00026B9D"/>
    <w:rPr>
      <w:color w:val="0000FF"/>
      <w:u w:val="single"/>
    </w:rPr>
  </w:style>
  <w:style w:type="paragraph" w:styleId="a7">
    <w:name w:val="List Paragraph"/>
    <w:basedOn w:val="a"/>
    <w:uiPriority w:val="99"/>
    <w:unhideWhenUsed/>
    <w:rsid w:val="00784F54"/>
    <w:pPr>
      <w:ind w:firstLineChars="200" w:firstLine="420"/>
    </w:pPr>
  </w:style>
  <w:style w:type="paragraph" w:styleId="a8">
    <w:name w:val="Balloon Text"/>
    <w:basedOn w:val="a"/>
    <w:link w:val="a9"/>
    <w:rsid w:val="009C2B27"/>
    <w:rPr>
      <w:sz w:val="18"/>
      <w:szCs w:val="18"/>
    </w:rPr>
  </w:style>
  <w:style w:type="character" w:customStyle="1" w:styleId="a9">
    <w:name w:val="批注框文本 字符"/>
    <w:basedOn w:val="a0"/>
    <w:link w:val="a8"/>
    <w:rsid w:val="009C2B27"/>
    <w:rPr>
      <w:kern w:val="2"/>
      <w:sz w:val="18"/>
      <w:szCs w:val="18"/>
    </w:rPr>
  </w:style>
  <w:style w:type="character" w:styleId="aa">
    <w:name w:val="Strong"/>
    <w:basedOn w:val="a0"/>
    <w:uiPriority w:val="22"/>
    <w:qFormat/>
    <w:rsid w:val="001301F4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g"/><Relationship Id="rId18" Type="http://schemas.openxmlformats.org/officeDocument/2006/relationships/image" Target="media/image10.jpg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jpg"/><Relationship Id="rId17" Type="http://schemas.openxmlformats.org/officeDocument/2006/relationships/image" Target="media/image9.jpg"/><Relationship Id="rId2" Type="http://schemas.openxmlformats.org/officeDocument/2006/relationships/customXml" Target="../customXml/item2.xml"/><Relationship Id="rId16" Type="http://schemas.openxmlformats.org/officeDocument/2006/relationships/image" Target="media/image8.jp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g"/><Relationship Id="rId5" Type="http://schemas.openxmlformats.org/officeDocument/2006/relationships/settings" Target="settings.xml"/><Relationship Id="rId15" Type="http://schemas.openxmlformats.org/officeDocument/2006/relationships/image" Target="media/image7.jpg"/><Relationship Id="rId10" Type="http://schemas.openxmlformats.org/officeDocument/2006/relationships/image" Target="media/image2.jpg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6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36164;&#26009;\&#20135;&#21697;&#36164;&#26009;&#26032;\&#35835;&#21345;&#22120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69EB07F6-A25A-47DD-9B55-8A77E75D2A1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读卡器.dotx</Template>
  <TotalTime>10</TotalTime>
  <Pages>1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li guisong</cp:lastModifiedBy>
  <cp:revision>8</cp:revision>
  <dcterms:created xsi:type="dcterms:W3CDTF">2022-09-21T06:27:00Z</dcterms:created>
  <dcterms:modified xsi:type="dcterms:W3CDTF">2022-09-21T08:50:00Z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  <property fmtid="{D5CDD505-2E9C-101B-9397-08002B2CF9AE}" pid="3" name="MSIP_Label_defa4170-0d19-0005-0004-bc88714345d2_Enabled">
    <vt:lpwstr>true</vt:lpwstr>
  </property>
  <property fmtid="{D5CDD505-2E9C-101B-9397-08002B2CF9AE}" pid="4" name="MSIP_Label_defa4170-0d19-0005-0004-bc88714345d2_SetDate">
    <vt:lpwstr>2022-09-21T06:27:42Z</vt:lpwstr>
  </property>
  <property fmtid="{D5CDD505-2E9C-101B-9397-08002B2CF9AE}" pid="5" name="MSIP_Label_defa4170-0d19-0005-0004-bc88714345d2_Method">
    <vt:lpwstr>Standard</vt:lpwstr>
  </property>
  <property fmtid="{D5CDD505-2E9C-101B-9397-08002B2CF9AE}" pid="6" name="MSIP_Label_defa4170-0d19-0005-0004-bc88714345d2_Name">
    <vt:lpwstr>defa4170-0d19-0005-0004-bc88714345d2</vt:lpwstr>
  </property>
  <property fmtid="{D5CDD505-2E9C-101B-9397-08002B2CF9AE}" pid="7" name="MSIP_Label_defa4170-0d19-0005-0004-bc88714345d2_SiteId">
    <vt:lpwstr>bd159e5e-b559-4bda-97b7-f5aa68c20273</vt:lpwstr>
  </property>
  <property fmtid="{D5CDD505-2E9C-101B-9397-08002B2CF9AE}" pid="8" name="MSIP_Label_defa4170-0d19-0005-0004-bc88714345d2_ActionId">
    <vt:lpwstr>49301644-2bc1-4a80-9373-b1d08b77e26d</vt:lpwstr>
  </property>
  <property fmtid="{D5CDD505-2E9C-101B-9397-08002B2CF9AE}" pid="9" name="MSIP_Label_defa4170-0d19-0005-0004-bc88714345d2_ContentBits">
    <vt:lpwstr>0</vt:lpwstr>
  </property>
</Properties>
</file>